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c6278" w14:textId="64c6278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A63D0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DA63D0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286528">
        <w:rPr>
          <w:rFonts w:cs="Arial"/>
        </w:rPr>
        <w:t>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A63D0" w:rsidP="004F3811" w:rsidRDefault="00DA63D0">
      <w:pPr>
        <w:jc w:val="center"/>
        <w:rPr>
          <w:rFonts w:cs="Arial"/>
          <w:b/>
        </w:rPr>
      </w:pPr>
      <w:r w:rsidRPr="00DA63D0">
        <w:rPr>
          <w:rFonts w:cs="Arial"/>
          <w:b/>
        </w:rPr>
        <w:t xml:space="preserve">COBRA SECURITY d.o.o., OIB: 09216193905, Pula, </w:t>
      </w:r>
    </w:p>
    <w:p w:rsidRPr="00BE62FB" w:rsidR="004F3811" w:rsidP="004F3811" w:rsidRDefault="00DA63D0">
      <w:pPr>
        <w:jc w:val="center"/>
        <w:rPr>
          <w:rFonts w:cs="Arial"/>
          <w:b/>
        </w:rPr>
      </w:pPr>
      <w:r w:rsidRPr="00DA63D0">
        <w:rPr>
          <w:rFonts w:cs="Arial"/>
          <w:b/>
        </w:rPr>
        <w:t>Ulica Marsovog polja – Via campo Marzio 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4F3811" w:rsidRDefault="004F3811">
      <w:pPr>
        <w:jc w:val="both"/>
        <w:rPr>
          <w:rFonts w:cs="Arial"/>
        </w:rPr>
      </w:pPr>
    </w:p>
    <w:p w:rsidRPr="00BE62FB" w:rsidR="00C74B16" w:rsidP="004F3811" w:rsidRDefault="00C74B16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A63D0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A63D0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A63D0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DA63D0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D97EB7" w:rsidRDefault="001A18A5">
      <w:pPr>
        <w:jc w:val="both"/>
      </w:pPr>
      <w:r w:rsidRPr="00BE62FB">
        <w:tab/>
        <w:t xml:space="preserve">Uvidom u spis utvrđeno je da je do dana održavanja ovog ročišta račun dužnika i dalje u blokadi, sve sukladno prijedlogu za otvaranje stečajnog postupka od </w:t>
      </w:r>
      <w:r w:rsidR="00DA63D0">
        <w:t>13</w:t>
      </w:r>
      <w:r w:rsidRPr="00BE62FB">
        <w:t xml:space="preserve">. </w:t>
      </w:r>
      <w:r w:rsidR="00DA63D0">
        <w:t>travnja</w:t>
      </w:r>
      <w:r w:rsidRPr="00BE62FB">
        <w:t xml:space="preserve"> 20</w:t>
      </w:r>
      <w:r w:rsidR="00DA63D0">
        <w:t>23</w:t>
      </w:r>
      <w:r w:rsidRPr="00BE62FB">
        <w:t xml:space="preserve">. prema kojemu na dan </w:t>
      </w:r>
      <w:r w:rsidR="00DA63D0">
        <w:t>12</w:t>
      </w:r>
      <w:r w:rsidRPr="00BE62FB">
        <w:t xml:space="preserve">. </w:t>
      </w:r>
      <w:r w:rsidR="00DA63D0">
        <w:t>travnja</w:t>
      </w:r>
      <w:r w:rsidRPr="00BE62FB">
        <w:t xml:space="preserve"> 20</w:t>
      </w:r>
      <w:r w:rsidR="00DA63D0">
        <w:t>24</w:t>
      </w:r>
      <w:r w:rsidRPr="00BE62FB">
        <w:t xml:space="preserve">. dužnik u Očevidniku redoslijeda osnova za plaćanje imao evidentirane neizvršene osnove za plaćanje u neprekinutom razdoblju od </w:t>
      </w:r>
      <w:r w:rsidR="00DA63D0">
        <w:t>120</w:t>
      </w:r>
      <w:r w:rsidRPr="00BE62FB">
        <w:t xml:space="preserve"> dana u ukupnom iznosu od </w:t>
      </w:r>
      <w:r w:rsidR="00DA63D0">
        <w:t>34.110,33 eura</w:t>
      </w:r>
      <w:r w:rsidRPr="00BE62FB">
        <w:t xml:space="preserve">. </w:t>
      </w:r>
      <w:r w:rsidR="00D97EB7">
        <w:t xml:space="preserve">Na današnji dan blokada iznosi 39.707,49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DA63D0">
        <w:rPr>
          <w:rFonts w:cs="Arial"/>
        </w:rPr>
        <w:t xml:space="preserve">je </w:t>
      </w:r>
      <w:r w:rsidR="00C74B16">
        <w:rPr>
          <w:rFonts w:cs="Arial"/>
        </w:rPr>
        <w:t>da dužnik ima imovine, nekretnine i automobil (list 2 i list 17 spisa).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C74B16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C74B16">
        <w:rPr>
          <w:rFonts w:cs="Arial"/>
        </w:rPr>
        <w:t xml:space="preserve">Do dana održavanja ročišta nije zaprimljeno nikakvo očitovanje zakonskog zastupnika dužnika.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C74B16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>onijeti će se odluka o otvaranju stečajnog postupka u pisanom obliku.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C74B16" w:rsidR="004F3811" w:rsidP="00C74B16" w:rsidRDefault="00742948">
      <w:pPr>
        <w:jc w:val="both"/>
      </w:pPr>
      <w:r>
        <w:tab/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C74B16">
        <w:rPr>
          <w:rFonts w:cs="Arial"/>
        </w:rPr>
        <w:t>10</w:t>
      </w:r>
      <w:r w:rsidRPr="00BE62FB">
        <w:rPr>
          <w:rFonts w:cs="Arial"/>
        </w:rPr>
        <w:t>:</w:t>
      </w:r>
      <w:r w:rsidR="00DA63D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  <w:bookmarkStart w:name="_GoBack" w:id="0"/>
      <w:bookmarkEnd w:id="0"/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74B1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A63D0" w:rsidP="00DA63D0" w:rsidRDefault="00DA63D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220/2023-10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A63D0">
      <w:rPr>
        <w:rFonts w:ascii="Arial" w:hAnsi="Arial" w:cs="Arial"/>
      </w:rPr>
      <w:t>220/2023-10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6528"/>
    <w:rsid w:val="00293650"/>
    <w:rsid w:val="00297EDB"/>
    <w:rsid w:val="002A1DBD"/>
    <w:rsid w:val="002B5CF4"/>
    <w:rsid w:val="003020D8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4B16"/>
    <w:rsid w:val="00C917D3"/>
    <w:rsid w:val="00C91BCA"/>
    <w:rsid w:val="00CD254E"/>
    <w:rsid w:val="00CD2568"/>
    <w:rsid w:val="00CF7611"/>
    <w:rsid w:val="00D97EB7"/>
    <w:rsid w:val="00DA63D0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5E11BDD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83E9A37-5CFE-486A-B845-9E24D271801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273</properties:Words>
  <properties:Characters>1562</properties:Characters>
  <properties:Lines>13</properties:Lines>
  <properties:Paragraphs>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2023-08-09T06:12:00Z</dcterms:created>
  <dc:creator>epincin</dc:creator>
  <cp:lastModifiedBy>Sanja Prodan</cp:lastModifiedBy>
  <cp:lastPrinted>2015-12-17T09:17:00Z</cp:lastPrinted>
  <dcterms:modified xmlns:xsi="http://www.w3.org/2001/XMLSchema-instance" xsi:type="dcterms:W3CDTF">2023-08-09T08:33:00Z</dcterms:modified>
  <cp:revision>6</cp:revision>
  <dc:title>MON  DEL' ARCHE d</dc:title>
</cp:coreProperties>
</file>